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3D6B9" w14:textId="7528298A" w:rsidR="004C7FE1" w:rsidRDefault="003F0B90">
      <w:pPr>
        <w:pBdr>
          <w:top w:val="nil"/>
          <w:left w:val="nil"/>
          <w:bottom w:val="nil"/>
          <w:right w:val="nil"/>
          <w:between w:val="nil"/>
        </w:pBdr>
        <w:spacing w:after="240"/>
        <w:ind w:left="2160" w:firstLine="720"/>
        <w:jc w:val="both"/>
        <w:rPr>
          <w:rFonts w:ascii="Lucida Fax" w:eastAsia="Lucida Fax" w:hAnsi="Lucida Fax" w:cs="Lucida Fax"/>
          <w:b/>
          <w:color w:val="000000"/>
        </w:rPr>
      </w:pPr>
      <w:r>
        <w:rPr>
          <w:rFonts w:ascii="Lucida Fax" w:eastAsia="Lucida Fax" w:hAnsi="Lucida Fax" w:cs="Lucida Fax"/>
          <w:b/>
          <w:color w:val="000000"/>
        </w:rPr>
        <w:t>SCOCIA Board Meeting Agenda</w:t>
      </w:r>
    </w:p>
    <w:p w14:paraId="2A5144D6" w14:textId="1623863E" w:rsidR="004C7FE1" w:rsidRDefault="5B765D53" w:rsidP="5B765D53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Lucida Fax" w:eastAsia="Lucida Fax" w:hAnsi="Lucida Fax" w:cs="Lucida Fax"/>
          <w:b/>
          <w:bCs/>
          <w:color w:val="000000"/>
        </w:rPr>
      </w:pPr>
      <w:r w:rsidRPr="5B765D53">
        <w:rPr>
          <w:rFonts w:ascii="Lucida Fax" w:eastAsia="Lucida Fax" w:hAnsi="Lucida Fax" w:cs="Lucida Fax"/>
          <w:b/>
          <w:bCs/>
          <w:color w:val="000000" w:themeColor="text1"/>
        </w:rPr>
        <w:t xml:space="preserve">April </w:t>
      </w:r>
      <w:r w:rsidR="00850ACF">
        <w:rPr>
          <w:rFonts w:ascii="Lucida Fax" w:eastAsia="Lucida Fax" w:hAnsi="Lucida Fax" w:cs="Lucida Fax"/>
          <w:b/>
          <w:bCs/>
          <w:color w:val="000000" w:themeColor="text1"/>
        </w:rPr>
        <w:t>13</w:t>
      </w:r>
      <w:r w:rsidRPr="5B765D53">
        <w:rPr>
          <w:rFonts w:ascii="Lucida Fax" w:eastAsia="Lucida Fax" w:hAnsi="Lucida Fax" w:cs="Lucida Fax"/>
          <w:b/>
          <w:bCs/>
          <w:color w:val="000000" w:themeColor="text1"/>
        </w:rPr>
        <w:t>, 2020</w:t>
      </w:r>
    </w:p>
    <w:p w14:paraId="0ACA801D" w14:textId="78CE1AA1" w:rsidR="004C7FE1" w:rsidRDefault="004C7FE1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</w:rPr>
      </w:pPr>
    </w:p>
    <w:p w14:paraId="15A19F1F" w14:textId="77777777" w:rsidR="004C7FE1" w:rsidRDefault="004C7FE1">
      <w:pPr>
        <w:ind w:left="1440" w:hanging="144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74621FC8" w14:textId="77777777" w:rsidR="004C7FE1" w:rsidRDefault="004C7FE1">
      <w:pPr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736A2C58" w14:textId="77777777" w:rsidR="004C7FE1" w:rsidRDefault="004C7FE1">
      <w:pPr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4B34335D" w14:textId="77777777" w:rsidR="004C7FE1" w:rsidRDefault="004C7FE1">
      <w:pPr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2CA35951" w14:textId="77777777" w:rsidR="004C7FE1" w:rsidRDefault="004C7FE1">
      <w:pPr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11A64CCC" w14:textId="77777777" w:rsidR="004C7FE1" w:rsidRDefault="004C7FE1">
      <w:pPr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33DCF5D1" w14:textId="77777777" w:rsidR="004C7FE1" w:rsidRDefault="003F0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Call Meeting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To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Order</w:t>
      </w:r>
    </w:p>
    <w:p w14:paraId="3ECF263F" w14:textId="15E09790" w:rsidR="004C7FE1" w:rsidRDefault="002D716D" w:rsidP="002D716D">
      <w:pPr>
        <w:pBdr>
          <w:top w:val="nil"/>
          <w:left w:val="nil"/>
          <w:bottom w:val="nil"/>
          <w:right w:val="nil"/>
          <w:between w:val="nil"/>
        </w:pBdr>
        <w:ind w:left="12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</w:t>
      </w:r>
      <w:bookmarkStart w:id="0" w:name="_GoBack"/>
      <w:bookmarkEnd w:id="0"/>
      <w:r w:rsidR="003F0B90">
        <w:rPr>
          <w:rFonts w:ascii="Arial" w:eastAsia="Arial" w:hAnsi="Arial" w:cs="Arial"/>
          <w:color w:val="000000"/>
          <w:sz w:val="22"/>
          <w:szCs w:val="22"/>
        </w:rPr>
        <w:t>Roll Call</w:t>
      </w:r>
    </w:p>
    <w:p w14:paraId="5AD96A47" w14:textId="77777777" w:rsidR="004C7FE1" w:rsidRDefault="004C7FE1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61CEF9C9" w14:textId="77777777" w:rsidR="004C7FE1" w:rsidRDefault="003F0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Constable’s Report</w:t>
      </w:r>
    </w:p>
    <w:p w14:paraId="5C51859C" w14:textId="77777777" w:rsidR="004C7FE1" w:rsidRDefault="004C7FE1">
      <w:pPr>
        <w:rPr>
          <w:rFonts w:ascii="Arial" w:eastAsia="Arial" w:hAnsi="Arial" w:cs="Arial"/>
          <w:color w:val="222222"/>
          <w:sz w:val="22"/>
          <w:szCs w:val="22"/>
        </w:rPr>
      </w:pPr>
    </w:p>
    <w:p w14:paraId="62BD567F" w14:textId="23F257C2" w:rsidR="003C1799" w:rsidRDefault="00C36B64" w:rsidP="003C1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Questions from residents</w:t>
      </w:r>
    </w:p>
    <w:p w14:paraId="3A119752" w14:textId="77777777" w:rsidR="003C1799" w:rsidRDefault="003C1799" w:rsidP="003C1799">
      <w:pPr>
        <w:pStyle w:val="ListParagraph"/>
        <w:rPr>
          <w:rFonts w:ascii="Arial" w:eastAsia="Arial" w:hAnsi="Arial" w:cs="Arial"/>
          <w:color w:val="000000"/>
          <w:sz w:val="22"/>
          <w:szCs w:val="22"/>
        </w:rPr>
      </w:pPr>
    </w:p>
    <w:p w14:paraId="231D6753" w14:textId="0E2041FB" w:rsidR="003C1799" w:rsidRDefault="003C1799" w:rsidP="003C1799">
      <w:pPr>
        <w:pBdr>
          <w:top w:val="nil"/>
          <w:left w:val="nil"/>
          <w:bottom w:val="nil"/>
          <w:right w:val="nil"/>
          <w:between w:val="nil"/>
        </w:pBdr>
        <w:ind w:left="720" w:firstLine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-signage along TC Jester/Louetta</w:t>
      </w:r>
    </w:p>
    <w:p w14:paraId="068FE293" w14:textId="736996B3" w:rsidR="003C1799" w:rsidRPr="003C1799" w:rsidRDefault="003C1799" w:rsidP="003C1799">
      <w:pPr>
        <w:pBdr>
          <w:top w:val="nil"/>
          <w:left w:val="nil"/>
          <w:bottom w:val="nil"/>
          <w:right w:val="nil"/>
          <w:between w:val="nil"/>
        </w:pBdr>
        <w:ind w:left="720" w:firstLine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-Pot hole reporting-work order requests via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Pct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4 website</w:t>
      </w:r>
    </w:p>
    <w:p w14:paraId="403459F3" w14:textId="77777777" w:rsidR="004C7FE1" w:rsidRDefault="004C7FE1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36B912D" w14:textId="77777777" w:rsidR="004C7FE1" w:rsidRDefault="003F0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Project updates </w:t>
      </w:r>
    </w:p>
    <w:p w14:paraId="40AD3347" w14:textId="1E43C411" w:rsidR="004C7FE1" w:rsidRPr="001F037D" w:rsidRDefault="5B765D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5B765D53">
        <w:rPr>
          <w:rFonts w:ascii="Arial" w:eastAsia="Arial" w:hAnsi="Arial" w:cs="Arial"/>
          <w:color w:val="000000" w:themeColor="text1"/>
          <w:sz w:val="22"/>
          <w:szCs w:val="22"/>
        </w:rPr>
        <w:t xml:space="preserve">Fence Project </w:t>
      </w:r>
      <w:r w:rsidR="001F36E4">
        <w:rPr>
          <w:rFonts w:ascii="Arial" w:eastAsia="Arial" w:hAnsi="Arial" w:cs="Arial"/>
          <w:color w:val="000000" w:themeColor="text1"/>
          <w:sz w:val="22"/>
          <w:szCs w:val="22"/>
        </w:rPr>
        <w:t>Punch list-landscaping, drainage issues, street cleaning, sidewalk repair</w:t>
      </w:r>
    </w:p>
    <w:p w14:paraId="0600A25F" w14:textId="48F0843A" w:rsidR="001F037D" w:rsidRDefault="001F03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Fence Loan closing</w:t>
      </w:r>
    </w:p>
    <w:p w14:paraId="4F951305" w14:textId="37854183" w:rsidR="004C7FE1" w:rsidRDefault="003F0B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Baseball field bathroom</w:t>
      </w:r>
      <w:r w:rsidR="001F037D">
        <w:rPr>
          <w:rFonts w:ascii="Arial" w:eastAsia="Arial" w:hAnsi="Arial" w:cs="Arial"/>
          <w:color w:val="000000"/>
          <w:sz w:val="22"/>
          <w:szCs w:val="22"/>
        </w:rPr>
        <w:t xml:space="preserve"> restoration</w:t>
      </w:r>
    </w:p>
    <w:p w14:paraId="0E2F1955" w14:textId="55FE3F64" w:rsidR="00C36B64" w:rsidRDefault="00C36B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Fire ant control</w:t>
      </w:r>
    </w:p>
    <w:p w14:paraId="15D2CE26" w14:textId="6961B6C2" w:rsidR="00D83458" w:rsidRDefault="00D834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NWBC-monument cleaning</w:t>
      </w:r>
    </w:p>
    <w:p w14:paraId="29EE3514" w14:textId="77777777" w:rsidR="004C7FE1" w:rsidRDefault="004C7FE1">
      <w:pPr>
        <w:pBdr>
          <w:top w:val="nil"/>
          <w:left w:val="nil"/>
          <w:bottom w:val="nil"/>
          <w:right w:val="nil"/>
          <w:between w:val="nil"/>
        </w:pBdr>
        <w:ind w:left="126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327709B2" w14:textId="77777777" w:rsidR="004C7FE1" w:rsidRDefault="003F0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Committee Reports</w:t>
      </w:r>
    </w:p>
    <w:p w14:paraId="1BBBCBCE" w14:textId="77777777" w:rsidR="004C7FE1" w:rsidRDefault="004C7FE1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E788B8F" w14:textId="4FCDBB92" w:rsidR="001F037D" w:rsidRDefault="003F0B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Deed Restrictions </w:t>
      </w:r>
    </w:p>
    <w:p w14:paraId="6C593DEE" w14:textId="5F7CBF8F" w:rsidR="004C7FE1" w:rsidRPr="00146B48" w:rsidRDefault="003F0B90" w:rsidP="00146B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Clubhouses/Pools</w:t>
      </w:r>
    </w:p>
    <w:p w14:paraId="36A9B77E" w14:textId="64AD17F3" w:rsidR="004C7FE1" w:rsidRDefault="5B765D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5B765D53">
        <w:rPr>
          <w:rFonts w:ascii="Arial" w:eastAsia="Arial" w:hAnsi="Arial" w:cs="Arial"/>
          <w:color w:val="000000" w:themeColor="text1"/>
          <w:sz w:val="22"/>
          <w:szCs w:val="22"/>
        </w:rPr>
        <w:t xml:space="preserve">Children’s Committee  </w:t>
      </w:r>
    </w:p>
    <w:p w14:paraId="27F12322" w14:textId="1323A435" w:rsidR="004C7FE1" w:rsidRDefault="003F0B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Landscaping Committee</w:t>
      </w:r>
    </w:p>
    <w:p w14:paraId="1829CB93" w14:textId="4A3AEBC0" w:rsidR="004C7FE1" w:rsidRDefault="003F0B90" w:rsidP="001F03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F037D">
        <w:rPr>
          <w:rFonts w:ascii="Arial" w:eastAsia="Arial" w:hAnsi="Arial" w:cs="Arial"/>
          <w:color w:val="000000"/>
          <w:sz w:val="22"/>
          <w:szCs w:val="22"/>
        </w:rPr>
        <w:t>Tennis Committee</w:t>
      </w:r>
    </w:p>
    <w:p w14:paraId="5172EF01" w14:textId="04F93451" w:rsidR="00F576C6" w:rsidRDefault="00F576C6" w:rsidP="00F576C6">
      <w:pPr>
        <w:pBdr>
          <w:top w:val="nil"/>
          <w:left w:val="nil"/>
          <w:bottom w:val="nil"/>
          <w:right w:val="nil"/>
          <w:between w:val="nil"/>
        </w:pBdr>
        <w:ind w:left="12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-Tennis Pro</w:t>
      </w:r>
    </w:p>
    <w:p w14:paraId="6758B1FC" w14:textId="55AA374F" w:rsidR="00F576C6" w:rsidRPr="001F037D" w:rsidRDefault="00F576C6" w:rsidP="00F576C6">
      <w:pPr>
        <w:pBdr>
          <w:top w:val="nil"/>
          <w:left w:val="nil"/>
          <w:bottom w:val="nil"/>
          <w:right w:val="nil"/>
          <w:between w:val="nil"/>
        </w:pBdr>
        <w:ind w:left="12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-replacement of items damaged in fire</w:t>
      </w:r>
    </w:p>
    <w:p w14:paraId="16737FF3" w14:textId="77777777" w:rsidR="004C7FE1" w:rsidRDefault="003F0B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Baseball Field Committee </w:t>
      </w:r>
    </w:p>
    <w:p w14:paraId="680053EF" w14:textId="77777777" w:rsidR="004C7FE1" w:rsidRDefault="004C7FE1">
      <w:pPr>
        <w:rPr>
          <w:rFonts w:ascii="Arial" w:eastAsia="Arial" w:hAnsi="Arial" w:cs="Arial"/>
          <w:color w:val="000000"/>
          <w:sz w:val="22"/>
          <w:szCs w:val="22"/>
        </w:rPr>
      </w:pPr>
    </w:p>
    <w:p w14:paraId="6FA0DCAD" w14:textId="22A1BC16" w:rsidR="004C7FE1" w:rsidRDefault="003F0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Treasurer’s Report </w:t>
      </w:r>
    </w:p>
    <w:p w14:paraId="54111199" w14:textId="77777777" w:rsidR="004C7FE1" w:rsidRDefault="004C7FE1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DDCF59F" w14:textId="77777777" w:rsidR="004C7FE1" w:rsidRDefault="003F0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Introduce items not on Agenda (for later discussion)</w:t>
      </w:r>
    </w:p>
    <w:p w14:paraId="10C7A2D7" w14:textId="77777777" w:rsidR="004C7FE1" w:rsidRDefault="004C7FE1">
      <w:pPr>
        <w:rPr>
          <w:rFonts w:ascii="Arial" w:eastAsia="Arial" w:hAnsi="Arial" w:cs="Arial"/>
          <w:color w:val="000000"/>
          <w:sz w:val="22"/>
          <w:szCs w:val="22"/>
        </w:rPr>
      </w:pPr>
    </w:p>
    <w:p w14:paraId="55BECFEC" w14:textId="77777777" w:rsidR="004C7FE1" w:rsidRDefault="003F0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Adjourn</w:t>
      </w:r>
    </w:p>
    <w:p w14:paraId="143B64F5" w14:textId="77777777" w:rsidR="004C7FE1" w:rsidRDefault="004C7FE1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459CC4C6" w14:textId="292A9A8A" w:rsidR="004C7FE1" w:rsidRDefault="003F0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Executive Session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1C640493" w14:textId="77777777" w:rsidR="001F037D" w:rsidRDefault="001F037D" w:rsidP="001F037D">
      <w:pPr>
        <w:pStyle w:val="ListParagraph"/>
        <w:rPr>
          <w:rFonts w:ascii="Arial" w:eastAsia="Arial" w:hAnsi="Arial" w:cs="Arial"/>
          <w:color w:val="000000"/>
          <w:sz w:val="22"/>
          <w:szCs w:val="22"/>
        </w:rPr>
      </w:pPr>
    </w:p>
    <w:p w14:paraId="627778D9" w14:textId="79A97608" w:rsidR="001F037D" w:rsidRDefault="001F037D" w:rsidP="001F03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Delinquent Dues</w:t>
      </w:r>
    </w:p>
    <w:p w14:paraId="018D6A10" w14:textId="77777777" w:rsidR="001F037D" w:rsidRDefault="001F037D" w:rsidP="001F037D">
      <w:pPr>
        <w:pStyle w:val="ListParagraph"/>
        <w:rPr>
          <w:rFonts w:ascii="Arial" w:eastAsia="Arial" w:hAnsi="Arial" w:cs="Arial"/>
          <w:color w:val="000000"/>
          <w:sz w:val="22"/>
          <w:szCs w:val="22"/>
        </w:rPr>
      </w:pPr>
    </w:p>
    <w:p w14:paraId="74D09913" w14:textId="77777777" w:rsidR="001F037D" w:rsidRDefault="001F037D" w:rsidP="001F03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A35BB7E" w14:textId="77777777" w:rsidR="004C7FE1" w:rsidRDefault="004C7FE1">
      <w:pPr>
        <w:rPr>
          <w:rFonts w:ascii="Arial" w:eastAsia="Arial" w:hAnsi="Arial" w:cs="Arial"/>
          <w:color w:val="000000"/>
          <w:sz w:val="22"/>
          <w:szCs w:val="22"/>
        </w:rPr>
      </w:pPr>
    </w:p>
    <w:p w14:paraId="6A66A943" w14:textId="77777777" w:rsidR="004C7FE1" w:rsidRDefault="003F0B90">
      <w:pP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7F785D08" w14:textId="77777777" w:rsidR="004C7FE1" w:rsidRDefault="004C7FE1">
      <w:pPr>
        <w:ind w:firstLine="720"/>
        <w:rPr>
          <w:rFonts w:ascii="Arial" w:eastAsia="Arial" w:hAnsi="Arial" w:cs="Arial"/>
          <w:color w:val="000000"/>
          <w:sz w:val="22"/>
          <w:szCs w:val="22"/>
        </w:rPr>
      </w:pPr>
    </w:p>
    <w:p w14:paraId="4795F91C" w14:textId="77777777" w:rsidR="004C7FE1" w:rsidRDefault="004C7FE1">
      <w:pPr>
        <w:rPr>
          <w:rFonts w:ascii="Arial" w:eastAsia="Arial" w:hAnsi="Arial" w:cs="Arial"/>
          <w:color w:val="000000"/>
          <w:sz w:val="22"/>
          <w:szCs w:val="22"/>
        </w:rPr>
      </w:pPr>
    </w:p>
    <w:p w14:paraId="5F829517" w14:textId="77777777" w:rsidR="004C7FE1" w:rsidRDefault="004C7FE1">
      <w:pPr>
        <w:rPr>
          <w:sz w:val="22"/>
          <w:szCs w:val="22"/>
        </w:rPr>
      </w:pPr>
    </w:p>
    <w:sectPr w:rsidR="004C7F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31600"/>
    <w:multiLevelType w:val="multilevel"/>
    <w:tmpl w:val="51D859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bullet"/>
      <w:lvlText w:val="-"/>
      <w:lvlJc w:val="left"/>
      <w:pPr>
        <w:ind w:left="3240" w:hanging="360"/>
      </w:pPr>
      <w:rPr>
        <w:rFonts w:ascii="Helvetica Neue" w:eastAsia="Helvetica Neue" w:hAnsi="Helvetica Neue" w:cs="Helvetica Neue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E1"/>
    <w:rsid w:val="00146B48"/>
    <w:rsid w:val="001751A3"/>
    <w:rsid w:val="001F037D"/>
    <w:rsid w:val="001F36E4"/>
    <w:rsid w:val="002D716D"/>
    <w:rsid w:val="003C1799"/>
    <w:rsid w:val="003F0B90"/>
    <w:rsid w:val="004C7FE1"/>
    <w:rsid w:val="006842FD"/>
    <w:rsid w:val="0083402C"/>
    <w:rsid w:val="00850ACF"/>
    <w:rsid w:val="00C36B64"/>
    <w:rsid w:val="00D83458"/>
    <w:rsid w:val="00F576C6"/>
    <w:rsid w:val="5B76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376CA"/>
  <w15:docId w15:val="{528D29B7-7910-4D1F-971D-CB380873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color w:val="2F5496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46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  <cp:lastModifiedBy>Laura Junek</cp:lastModifiedBy>
  <cp:revision>6</cp:revision>
  <dcterms:created xsi:type="dcterms:W3CDTF">2020-04-07T22:18:00Z</dcterms:created>
  <dcterms:modified xsi:type="dcterms:W3CDTF">2020-04-13T13:21:00Z</dcterms:modified>
</cp:coreProperties>
</file>